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B" w:rsidRDefault="000D2F4B" w:rsidP="000D2F4B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0D2F4B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Всё про зачисление ребенка в первый класс в 2024 году: действующие правила, сроки, перечень документов, льготники и прочие нюансы</w:t>
      </w:r>
    </w:p>
    <w:p w:rsidR="000D2F4B" w:rsidRPr="000D2F4B" w:rsidRDefault="000D2F4B" w:rsidP="000D2F4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bookmarkStart w:id="0" w:name="_GoBack"/>
      <w:r w:rsidRPr="000D2F4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Порядок зачисления детей в первый класс в 2024-2025 учебном году</w:t>
      </w:r>
    </w:p>
    <w:bookmarkEnd w:id="0"/>
    <w:p w:rsidR="000D2F4B" w:rsidRPr="000D2F4B" w:rsidRDefault="000D2F4B" w:rsidP="000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D3D396" wp14:editId="446904D9">
                <wp:extent cx="304800" cy="304800"/>
                <wp:effectExtent l="0" t="0" r="0" b="0"/>
                <wp:docPr id="6" name="AutoShape 4" descr="Всё про зачисление ребенка в первый класс в 2024 году: действующие правила, сроки, перечень документов, льготники и прочие нюансы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Всё про зачисление ребенка в первый класс в 2024 году: действующие правила, сроки, перечень документов, льготники и прочие нюансы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YWAdNxAwAAqQ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Правовое регулирование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hyperlink r:id="rId6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Приказом </w:t>
        </w:r>
        <w:proofErr w:type="spellStart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Минпросвещения</w:t>
        </w:r>
        <w:proofErr w:type="spellEnd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 от 2 сентября 2020 года №458 «Об утверждении Порядка приема на </w:t>
        </w:r>
        <w:proofErr w:type="gramStart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обучение по</w:t>
        </w:r>
        <w:proofErr w:type="gramEnd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 w:rsidRPr="000D2F4B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       </w:t>
      </w:r>
      <w:hyperlink r:id="rId7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ФЗ-273 от 2012 года «Об образовании в Российской Федерации»</w:t>
        </w:r>
      </w:hyperlink>
      <w:r w:rsidRPr="000D2F4B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Последние изменения в порядок зачисления детей в первый класс внес </w:t>
      </w:r>
      <w:hyperlink r:id="rId8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Приказ </w:t>
        </w:r>
        <w:proofErr w:type="spellStart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Минпросвещения</w:t>
        </w:r>
        <w:proofErr w:type="spellEnd"/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 России от 30 августа 2023 г.№642.</w:t>
        </w:r>
      </w:hyperlink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Они вступили в силу с 7 октября 2023 года.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Что изменится в 2024 году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военнослужащих;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добровольцев;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сотрудников </w:t>
      </w:r>
      <w:proofErr w:type="spell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Росгвардии</w:t>
      </w:r>
      <w:proofErr w:type="spell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Когда подавать заявление о зачислении ребенка в первый класс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С 2023 года регионы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</w:t>
      </w:r>
      <w:proofErr w:type="gram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сс в пр</w:t>
      </w:r>
      <w:proofErr w:type="gram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ивычные даты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— с 1 апреля по 5 сентября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 xml:space="preserve">Школы должны принимать заявления о зачислении ребенка в школу через портал </w:t>
      </w:r>
      <w:proofErr w:type="spellStart"/>
      <w:r w:rsidRPr="000D2F4B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Прием детей в 1 класс проходит в два этапа.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Первый этап – с 1 апреля 2024 года по 30 июня.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Прием документов для детей по прописке завершается 30 июня 2024 года.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 течение 3 дней после завершения приема документов школа издаст приказ о зачислении.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br/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br/>
      </w:r>
      <w:r w:rsidRPr="000D2F4B">
        <w:rPr>
          <w:rFonts w:ascii="Times New Roman" w:eastAsia="Times New Roman" w:hAnsi="Times New Roman" w:cs="Times New Roman"/>
          <w:noProof/>
          <w:color w:val="24406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FCF21E3" wp14:editId="4853EB43">
                <wp:extent cx="304800" cy="304800"/>
                <wp:effectExtent l="0" t="0" r="0" b="0"/>
                <wp:docPr id="5" name="AutoShape 5" descr="Рису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Рисун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wrRRzSAgAAz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Второй этап пройдет с 6 июля по 5 сентября 2024 года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примут детей только в том случае, если остались свободные места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shd w:val="clear" w:color="auto" w:fill="FFFFFF"/>
          <w:lang w:eastAsia="ru-RU"/>
        </w:rPr>
        <w:t>Как подать заявление на зачисление в 1 класс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    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через портал </w:t>
      </w:r>
      <w:proofErr w:type="spell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 почте заказным письмом с уведомлением о вручении;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лично в школе. 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shd w:val="clear" w:color="auto" w:fill="FFFFFF"/>
          <w:lang w:eastAsia="ru-RU"/>
        </w:rPr>
        <w:t>Сколько лет должно быть ребенку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момент поступления в школу ребенку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должно быть не менее 6,5 лет и не более 8 лет.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Если ребенок младше 7 лет, то у него не должно быть противопоказаний для посещения школы по состоянию здоровья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9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ч.1 ст.67273-ФЗ «Об образовании»</w:t>
        </w:r>
      </w:hyperlink>
      <w:r w:rsidRPr="000D2F4B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).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  <w:hyperlink r:id="rId10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Как отдать ребенка в школу раньше 6,5 или после 8 лет. Пошаговая инструкция с документами</w:t>
        </w:r>
      </w:hyperlink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shd w:val="clear" w:color="auto" w:fill="FFFFFF"/>
          <w:lang w:eastAsia="ru-RU"/>
        </w:rPr>
        <w:t>У кого есть льготы по зачислению в первый класс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b/>
          <w:bCs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Первоочередным правом зачисления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обладают дети: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ОВД;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ФСИН, МЧС, ГНК, ФТС (в том числе, погибших);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военнослужащих по месту проживания семей.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 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раннее. При этом школа для реализации льготы может быть любая, не обязательно по месту прикрепления.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noProof/>
          <w:color w:val="24406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3971161" wp14:editId="65829A91">
                <wp:extent cx="304800" cy="304800"/>
                <wp:effectExtent l="0" t="0" r="0" b="0"/>
                <wp:docPr id="4" name="AutoShape 6" descr="Рисунок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Рисунок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82/51gIAAN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 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 xml:space="preserve">как полнородные,  так и </w:t>
      </w:r>
      <w:proofErr w:type="spellStart"/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неполнородные</w:t>
      </w:r>
      <w:proofErr w:type="spellEnd"/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 xml:space="preserve"> братья и сестры.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Внеочередным правом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 обладают дети прокуроров, судей и следователей —  распространяется только на школы с интернатами. Также вне очереди в школы </w:t>
      </w:r>
      <w:proofErr w:type="gram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мест</w:t>
      </w:r>
      <w:proofErr w:type="gram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жительства их семей зачисляют детей погибших военнослужащих, добровольцев и сотрудников </w:t>
      </w:r>
      <w:proofErr w:type="spell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Росгвардии</w:t>
      </w:r>
      <w:proofErr w:type="spell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первоочередниками</w:t>
      </w:r>
      <w:proofErr w:type="spell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  Дети с льготами имеют первоочередное право зачисления в школу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только по месту жительства.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Список документов, которые нужны для зачисления в школу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Полный 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перечень документов, которые потребуется родителям при зачислении в первый класс, включает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паспорт родителя;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свидетельство о рождении ребенка (или иной документ, подтверждающий родство);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Это базовый набор документов, который потребуются</w:t>
      </w:r>
      <w:r w:rsidRPr="000D2F4B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 всем будущим первоклассникам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 зависимости от ситуации в школе дополнительно запрашивают: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копию свидетельства о рождении братьев или сестер, которые посещают данную школу;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копию документа, подтверждающего установление опеки/попечительства;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согласие родителей на прохождение </w:t>
      </w:r>
      <w:proofErr w:type="gram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обучения по</w:t>
      </w:r>
      <w:proofErr w:type="gram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адаптированной программе;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вид на жительство или разрешение на временное проживание — для иностранцев.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Согласно </w:t>
      </w:r>
      <w:hyperlink r:id="rId11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п.27 Приказа №458</w:t>
        </w:r>
      </w:hyperlink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При подаче заявления через </w:t>
      </w:r>
      <w:proofErr w:type="spellStart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2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свидетельства о регистрации ребенка</w:t>
        </w:r>
      </w:hyperlink>
      <w:r w:rsidRPr="000D2F4B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. </w:t>
      </w: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Вправе ли школа требовать медицинское заключение и прививочный сертификат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lastRenderedPageBreak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  <w:r w:rsidRPr="000D2F4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Могут ли ребенку отказать в приеме в школу по прописке</w:t>
        </w:r>
      </w:hyperlink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По каким правилам принимают в школу детей с ОВЗ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При поступлении в школу ребенка с ОВЗ для </w:t>
      </w:r>
      <w:proofErr w:type="gramStart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обучения по</w:t>
      </w:r>
      <w:proofErr w:type="gramEnd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адаптированным программам есть два нюанса: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Нужно письменное согласие родителей на </w:t>
      </w:r>
      <w:proofErr w:type="gramStart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обучение по</w:t>
      </w:r>
      <w:proofErr w:type="gramEnd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адаптированным программам.</w:t>
      </w:r>
    </w:p>
    <w:p w:rsidR="000D2F4B" w:rsidRPr="000D2F4B" w:rsidRDefault="000D2F4B" w:rsidP="000D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Необходимо пройти </w:t>
      </w:r>
      <w:hyperlink r:id="rId14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психолого-медико-педагогическую комиссию</w:t>
        </w:r>
      </w:hyperlink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 и получить рекомендации (по желанию, но это в интересах родителей).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 остальном зачисление проходит в штатном порядке.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5" w:history="1">
        <w:r w:rsidRPr="000D2F4B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Особенности получения школьного образования детьми с ОВЗ</w:t>
        </w:r>
      </w:hyperlink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Какие сведения необходимо указать в заявлении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Заявление о зачислении ребенка в первый класс должно содержать: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ФИО ребенка;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дату рождения ребенка;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адрес проживания ребенка;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ФИО родителя и адрес проживания;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электронную почту и телефон родителя;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lastRenderedPageBreak/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указание на льготы (если есть);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потребность ребенка в </w:t>
      </w:r>
      <w:proofErr w:type="gramStart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обучении по</w:t>
      </w:r>
      <w:proofErr w:type="gramEnd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язык образования (при необходимости).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 xml:space="preserve">Как подать заявление в первый класс через </w:t>
      </w:r>
      <w:proofErr w:type="spellStart"/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нужно придерживаться следующего порядка действий: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1.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Перейти на портал </w:t>
      </w:r>
      <w:proofErr w:type="spellStart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и набрать в поисковой строке «Запись в 1 класс».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2.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Выбрать опцию «Подать заявление».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3.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Пройти авторизацию с помощью логина и пароля.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4.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Заполнить электронную форму заявления.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5.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6.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Получить уведомление об успешном получении заявления.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Когда ребенка зачислят в школу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lastRenderedPageBreak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Что делать, если в приеме отказали?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Отказать в приеме ребенка школа может только, если закончились свободные места или родители предоставили недостоверные сведения в заявлении.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 Также частными причинами для отказа будут: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1.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Несоблюдение сроков подачи заявления.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2.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3.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Возраст ребенка не отвечает установленным требованиям.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4.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Документы в школу принес человек, не являющийся законным представителем ребенка.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5.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Оригиналы документов не соответствуют заявленным сведениям.</w:t>
      </w:r>
    </w:p>
    <w:p w:rsidR="000D2F4B" w:rsidRPr="000D2F4B" w:rsidRDefault="000D2F4B" w:rsidP="000D2F4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2F4B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6.</w:t>
      </w:r>
      <w:r w:rsidRPr="000D2F4B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    </w:t>
      </w:r>
      <w:r w:rsidRPr="000D2F4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Заявитель не передал оригинал документы в назначенные сроки.</w:t>
      </w:r>
    </w:p>
    <w:p w:rsidR="000D2F4B" w:rsidRPr="000D2F4B" w:rsidRDefault="000D2F4B" w:rsidP="000D2F4B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</w:p>
    <w:p w:rsidR="00FE1AAC" w:rsidRDefault="00FE1AAC"/>
    <w:sectPr w:rsidR="00FE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1A2"/>
    <w:multiLevelType w:val="multilevel"/>
    <w:tmpl w:val="5644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1"/>
    <w:rsid w:val="000679B1"/>
    <w:rsid w:val="000D2F4B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6327" TargetMode="External"/><Relationship Id="rId13" Type="http://schemas.openxmlformats.org/officeDocument/2006/relationships/hyperlink" Target="https://ivprave.ru/prava/obrazovanie/otkaz-po-propis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40174/" TargetMode="External"/><Relationship Id="rId12" Type="http://schemas.openxmlformats.org/officeDocument/2006/relationships/hyperlink" Target="https://ivprave.ru/prava/semeinoe/zaregistrirovat-reben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57028" TargetMode="External"/><Relationship Id="rId11" Type="http://schemas.openxmlformats.org/officeDocument/2006/relationships/hyperlink" Target="https://docs.cntd.ru/document/565697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vprave.ru/prava/obrazovanie/deti-s-ovz" TargetMode="External"/><Relationship Id="rId10" Type="http://schemas.openxmlformats.org/officeDocument/2006/relationships/hyperlink" Target="https://ivprave.ru/prava/obrazovanie/v-shkolu-v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?marker=A8I0ND" TargetMode="External"/><Relationship Id="rId14" Type="http://schemas.openxmlformats.org/officeDocument/2006/relationships/hyperlink" Target="https://ivprave.ru/prava/obrazovanie/pm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11469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2024-04-02T08:53:00Z</dcterms:created>
  <dcterms:modified xsi:type="dcterms:W3CDTF">2024-04-02T08:54:00Z</dcterms:modified>
</cp:coreProperties>
</file>